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1133AA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документов </w:t>
      </w:r>
      <w:r w:rsidR="0050346A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545CAB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 замещение вакантн</w:t>
      </w:r>
      <w:r w:rsidR="00005B45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ой</w:t>
      </w:r>
      <w:r w:rsidR="00545CAB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должност</w:t>
      </w:r>
      <w:r w:rsidR="00005B45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</w:t>
      </w:r>
      <w:r w:rsidR="00EA5E0D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</w:t>
      </w:r>
      <w:r w:rsidR="00236FC0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D977FE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EA5E0D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D977FE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F471B8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агропромышленного комплекса и развития сельских территорий </w:t>
      </w:r>
      <w:r w:rsidR="008A50D7" w:rsidRPr="001133A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B86110" w:rsidRPr="001133A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1133AA" w:rsidRDefault="00FA4B62" w:rsidP="00545C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3A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1133A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45CAB" w:rsidRPr="001133A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вакантной</w:t>
            </w:r>
            <w:r w:rsidRPr="001133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EA5E0D" w:rsidRPr="001133A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545CAB" w:rsidRPr="001133A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1133A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3A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3D4AF1" w:rsidRPr="001133A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Pr="001133AA" w:rsidRDefault="001133AA" w:rsidP="001133A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1133AA">
              <w:rPr>
                <w:rFonts w:ascii="PT Astra Serif" w:hAnsi="PT Astra Serif"/>
                <w:sz w:val="24"/>
                <w:szCs w:val="24"/>
              </w:rPr>
              <w:t>Главный к</w:t>
            </w:r>
            <w:r w:rsidR="00F101F6" w:rsidRPr="001133AA">
              <w:rPr>
                <w:rFonts w:ascii="PT Astra Serif" w:hAnsi="PT Astra Serif"/>
                <w:sz w:val="24"/>
                <w:szCs w:val="24"/>
              </w:rPr>
              <w:t xml:space="preserve">онсультант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отдела государственных программ и закупок департамента финансов</w:t>
            </w:r>
            <w:r w:rsidR="00F471B8" w:rsidRPr="001133AA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B8" w:rsidRPr="001133AA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3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F471B8" w:rsidRPr="001133AA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3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F471B8" w:rsidRPr="001133AA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3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F471B8" w:rsidRPr="001133AA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3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F471B8" w:rsidRPr="001133AA" w:rsidRDefault="00F471B8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3AA">
              <w:rPr>
                <w:rFonts w:ascii="PT Astra Serif" w:hAnsi="PT Astra Serif" w:cs="Times New Roman"/>
                <w:sz w:val="24"/>
                <w:szCs w:val="24"/>
              </w:rPr>
              <w:t>Наличие высшего образования</w:t>
            </w:r>
            <w:r w:rsidR="00F101F6" w:rsidRPr="001133AA">
              <w:rPr>
                <w:rFonts w:ascii="PT Astra Serif" w:hAnsi="PT Astra Serif" w:cs="Times New Roman"/>
                <w:sz w:val="24"/>
                <w:szCs w:val="24"/>
              </w:rPr>
              <w:t xml:space="preserve">, без предъявления требований к стажу. </w:t>
            </w:r>
          </w:p>
          <w:p w:rsidR="00F471B8" w:rsidRPr="001133AA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133AA" w:rsidRPr="001133AA" w:rsidRDefault="00863595" w:rsidP="001133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3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184B89" w:rsidRPr="001133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133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1133AA" w:rsidRPr="001133AA" w:rsidRDefault="001133AA" w:rsidP="001133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знаний: государственного языка Российской Федерации (русского языка);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основ Конституции Российской Федерации, законодательства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в области информационно-коммуникационных технологий;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истории и литературы.</w:t>
            </w:r>
          </w:p>
          <w:p w:rsidR="001133AA" w:rsidRPr="001133AA" w:rsidRDefault="001133AA" w:rsidP="001133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1133AA" w:rsidRPr="001133AA" w:rsidRDefault="001133AA" w:rsidP="001133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умений: </w:t>
            </w:r>
            <w:r w:rsidRPr="001133AA">
              <w:rPr>
                <w:rFonts w:ascii="PT Astra Serif" w:hAnsi="PT Astra Serif"/>
                <w:sz w:val="24"/>
                <w:szCs w:val="24"/>
                <w:lang w:val="ru-RU" w:eastAsia="ru-RU"/>
              </w:rPr>
              <w:t xml:space="preserve">необходимых для 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1133AA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1133AA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1133AA" w:rsidRPr="001133AA" w:rsidRDefault="001133AA" w:rsidP="001133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1133AA" w:rsidRPr="001133AA" w:rsidRDefault="001133AA" w:rsidP="001133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аличие профессиональных знаний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в сфере законодательства: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Трудового кодекса Российской Федерации;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Федерального закона от 27.05.2003 № 58-ФЗ «О системе государственной службы Российской Федерации»;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Указов и распоряжений Президента Российской Федерации;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Постановлений и распоряжений Правительства Российской Федерации;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Устава Ульяновской области;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Указов и распоряжений Губернатора Ульяновской области;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иных федеральных и областных нормативных правовых актов, касающихся деятельности отдела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1133AA" w:rsidRPr="001133AA" w:rsidRDefault="001133AA" w:rsidP="001133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133AA" w:rsidRPr="001133AA" w:rsidRDefault="001133AA" w:rsidP="001133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умений: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проведени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я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анализа </w:t>
            </w:r>
            <w:r w:rsidRPr="001133AA">
              <w:rPr>
                <w:rFonts w:ascii="PT Astra Serif" w:hAnsi="PT Astra Serif"/>
                <w:sz w:val="24"/>
                <w:szCs w:val="24"/>
              </w:rPr>
              <w:br/>
              <w:t>и обобщени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я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информации на стадии реализации управленческого решения; высоким уровнем навыков работы с компьютером (свободное владение текстовым редакторами и электронными таблицами, использование правовых баз данных, эффективное использование информационно-телекоммуникационной сети «Интернет» и электронной почты); высоким уровнем навыков работы с информацией (выделение главного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и второстепенного, при необходимости увеличивать интенсивность работы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и расширять объём используемой информации).</w:t>
            </w:r>
          </w:p>
          <w:p w:rsidR="001133AA" w:rsidRPr="001133AA" w:rsidRDefault="001133AA" w:rsidP="001133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1133AA" w:rsidRPr="001133AA" w:rsidRDefault="001133AA" w:rsidP="001133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Наличие функциональных знаний: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иных нормативных правовых актов Ульяновской области, регулирующих соответствующую сферу деятельности применительно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к исполнению должностных обязанностей, указанных в должностном регламенте; структуры и полномочий органов государственной власти Ульяновской области; служебного распорядка, форм и методов работы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с применением автоматизированных средств управления, порядка работы со служебной информацией, правил делового этикета, основ делопроизводства; системы электронного взаимодействия; с</w:t>
            </w:r>
            <w:r w:rsidRPr="001133AA">
              <w:rPr>
                <w:rFonts w:ascii="PT Astra Serif" w:hAnsi="PT Astra Serif"/>
                <w:bCs/>
                <w:sz w:val="24"/>
                <w:szCs w:val="24"/>
              </w:rPr>
              <w:t>пециальными з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наниями нормативно-правового регулирования в области разработки и реализации государственных программ Ульяновской области</w:t>
            </w:r>
            <w:r w:rsidRPr="001133AA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1133AA" w:rsidRPr="001133AA" w:rsidRDefault="001133AA" w:rsidP="001133A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Наличие функциональных умений: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оперативной реализации управленческих и иных решений; взаимодействия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с другими государственными органами,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в напряжённых условиях, в том числе быстрого переключения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с анализа одного материала на анализ другого, не менее важного, материала; пользования современной компьютерной и организационной техникой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 соответствующими программными продуктами; систематического повышения уровня профессиональных знаний и навыков; своевременного выявления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разрешения проблемных ситуаций, приводящих к конфликту интересов; навыками работы с программным обеспечением, необходимым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color w:val="000000"/>
                <w:sz w:val="24"/>
                <w:szCs w:val="24"/>
              </w:rPr>
              <w:t>для взаимодействия с государственными органами, обеспечения качества подготовки информации о ходе и результатах реализации государственной программы Ульяновской области, курируемой Министерством.</w:t>
            </w:r>
          </w:p>
          <w:p w:rsidR="001133AA" w:rsidRPr="001133AA" w:rsidRDefault="001133AA" w:rsidP="001133AA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3AA">
              <w:rPr>
                <w:rFonts w:ascii="PT Astra Serif" w:hAnsi="PT Astra Serif" w:cs="Times New Roman"/>
                <w:sz w:val="24"/>
                <w:szCs w:val="24"/>
              </w:rPr>
              <w:t>6.</w:t>
            </w:r>
            <w:r w:rsidR="00C34479" w:rsidRPr="001133AA">
              <w:rPr>
                <w:rFonts w:ascii="PT Astra Serif" w:hAnsi="PT Astra Serif" w:cs="Times New Roman"/>
                <w:sz w:val="24"/>
                <w:szCs w:val="24"/>
              </w:rPr>
              <w:t>Должностные обязанности:</w:t>
            </w:r>
            <w:r w:rsidR="00D71738" w:rsidRPr="001133A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у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частвует в разработке проектов постановлений Правительства Ульяновской области, регулирующих отношения в сфере реализации государственных программ Ульяновской области, а также в сфере предоставления мер государственной поддержки сельскохозяйственным товаропроизводителям и другим хозяйствующим субъектам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о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беспечивает согласование и принятие указанных проектов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br/>
            </w:r>
            <w:r w:rsidRPr="001133AA">
              <w:rPr>
                <w:rFonts w:ascii="PT Astra Serif" w:hAnsi="PT Astra Serif"/>
                <w:sz w:val="24"/>
                <w:szCs w:val="24"/>
              </w:rPr>
              <w:t>в установленном порядке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р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азрабатывает проекты правовых актов Министерства (приказов, распоряжений) в целях реализации постановлений Правительства Ульяновской области, регулирующих отношения в сфере реализации государственной программы </w:t>
            </w:r>
            <w:r w:rsidRPr="001133AA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области, курируемой Министерством, а также в сфере предоставления мер государственной поддержки сельскохозяйственным товаропроизводителям и другим хозяйствующим субъектам, и обеспечивает согласование и принятие указанных проектов в установленном порядке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р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азрабатывает соглашения о предоставлении субсидий сельскохозяйственным товаропроизводителям и другим хозяйствующим субъектам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о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казывает содействие в успешной реализации государственной программы Ульяновской области, курируемой Министерством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о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беспечивает эффективное взаимодействие с соисполнителями государственной программы Ульяновской области, курируемой Министерством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о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существляет разработку, а также обеспечивает согласование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и принятие планов-графиков реализации государственной программы Ульяновской области, курируемой Министерством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п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роводит мониторинг реализации государственной программы Ульяновской области, курируемой Министерством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а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нализирует представленные данные мониторинга и контроля реализации государственной программы Ульяновской области, курируемой Министерством, при необходимости инициирует рассмотрение соответствующих вопросов на совещаниях Министерства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о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существляет подготовку и направление отчётов уполномоченному органу государственного финансового контроля Ульяновской области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о реализации государственной программы Ульяновской области, курируемой Министерством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о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рганизует взаимодействие с федеральными органами государственной власти, органами государственной власти Ульяновской области, органами местного самоуправления муниципальных образований Ульяновской области по вопросам реализации государственной программы Ульяновской области, курируемой Министерством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ра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ссматривает обращения граждан и организаций, представления органов внутренний дел по вопросам, входящим в компетенцию отдела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и</w:t>
            </w:r>
            <w:r w:rsidRPr="001133AA">
              <w:rPr>
                <w:rFonts w:ascii="PT Astra Serif" w:hAnsi="PT Astra Serif"/>
                <w:sz w:val="24"/>
                <w:szCs w:val="24"/>
              </w:rPr>
              <w:t>сполняет поручения заместителя директора департамента – начальника отдела</w:t>
            </w:r>
            <w:r w:rsidRPr="001133AA">
              <w:rPr>
                <w:rFonts w:ascii="PT Astra Serif" w:hAnsi="PT Astra Serif"/>
                <w:sz w:val="24"/>
                <w:szCs w:val="24"/>
              </w:rPr>
              <w:t>; и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зучает опыт реализации государственных программ Российской Федерации, государственных программ субъектов Российской Федерации,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а также опыт оказания мер государственной поддержки в субъектах Российской Федерации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соблюдать </w:t>
            </w:r>
            <w:r w:rsidRPr="001133AA">
              <w:rPr>
                <w:rFonts w:ascii="PT Astra Serif" w:hAnsi="PT Astra Serif"/>
                <w:bCs/>
                <w:sz w:val="24"/>
                <w:szCs w:val="24"/>
              </w:rPr>
              <w:t xml:space="preserve">нормы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Кодекса профессиональной этики сотрудников Правительства Ульяновской области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и исполнительных органов государственной власти Ульяновской области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133AA">
              <w:rPr>
                <w:rFonts w:ascii="PT Astra Serif" w:hAnsi="PT Astra Serif"/>
                <w:sz w:val="24"/>
                <w:szCs w:val="24"/>
              </w:rPr>
              <w:t>и Стандарта ведения</w:t>
            </w:r>
            <w:r w:rsidRPr="001133AA">
              <w:rPr>
                <w:rFonts w:ascii="PT Astra Serif" w:hAnsi="PT Astra Serif"/>
                <w:sz w:val="24"/>
                <w:szCs w:val="24"/>
              </w:rPr>
              <w:t xml:space="preserve"> телефонных разговоров.</w:t>
            </w:r>
          </w:p>
          <w:p w:rsidR="00537660" w:rsidRPr="001133AA" w:rsidRDefault="00537660" w:rsidP="001133AA">
            <w:pPr>
              <w:pStyle w:val="ac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133AA" w:rsidRPr="001133AA" w:rsidRDefault="00C34479" w:rsidP="001133AA">
            <w:pPr>
              <w:pStyle w:val="ac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3AA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  <w:r w:rsidR="00D71738" w:rsidRPr="001133A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133AA" w:rsidRPr="001133AA">
              <w:rPr>
                <w:rFonts w:ascii="PT Astra Serif" w:hAnsi="PT Astra Serif"/>
                <w:sz w:val="24"/>
                <w:szCs w:val="24"/>
              </w:rPr>
              <w:t>соответствие требованиям, предъявляемым к должности;</w:t>
            </w:r>
            <w:r w:rsidR="001133AA"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133AA" w:rsidRPr="001133AA">
              <w:rPr>
                <w:rFonts w:ascii="PT Astra Serif" w:hAnsi="PT Astra Serif"/>
                <w:sz w:val="24"/>
                <w:szCs w:val="24"/>
              </w:rPr>
              <w:t>владение современными профессиональными технологиями;</w:t>
            </w:r>
            <w:r w:rsidR="001133AA"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133AA" w:rsidRPr="001133AA">
              <w:rPr>
                <w:rFonts w:ascii="PT Astra Serif" w:hAnsi="PT Astra Serif"/>
                <w:sz w:val="24"/>
                <w:szCs w:val="24"/>
              </w:rPr>
              <w:t>своевременность выполнения поставленных задач;</w:t>
            </w:r>
            <w:r w:rsidR="001133AA"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133AA" w:rsidRPr="001133AA">
              <w:rPr>
                <w:rFonts w:ascii="PT Astra Serif" w:hAnsi="PT Astra Serif"/>
                <w:sz w:val="24"/>
                <w:szCs w:val="24"/>
              </w:rPr>
              <w:t>соответствие подготовленных документов предъявляемым требованиям;</w:t>
            </w:r>
            <w:r w:rsidR="001133AA" w:rsidRPr="001133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133AA" w:rsidRPr="001133AA">
              <w:rPr>
                <w:rFonts w:ascii="PT Astra Serif" w:hAnsi="PT Astra Serif"/>
                <w:sz w:val="24"/>
                <w:szCs w:val="24"/>
              </w:rPr>
              <w:t>соблюдение трудовой дисциплины.</w:t>
            </w:r>
          </w:p>
          <w:p w:rsidR="00F101F6" w:rsidRPr="001133AA" w:rsidRDefault="00F101F6" w:rsidP="00F101F6">
            <w:pPr>
              <w:pStyle w:val="ac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624F5" w:rsidRPr="001133AA" w:rsidRDefault="005624F5" w:rsidP="00BE67F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133A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BE67FE" w:rsidRPr="001133A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22231</w:t>
            </w:r>
            <w:r w:rsidRPr="001133A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1133A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133A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FA4B62" w:rsidRPr="001133AA" w:rsidRDefault="00FA4B62" w:rsidP="00B23F7D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133AA" w:rsidRPr="001133AA" w:rsidRDefault="001133AA" w:rsidP="00B23F7D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71738" w:rsidRPr="001133AA" w:rsidRDefault="00D71738" w:rsidP="00D71738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lastRenderedPageBreak/>
        <w:t>Условия прохождения гражданской службы: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1133AA">
        <w:rPr>
          <w:rFonts w:ascii="PT Astra Serif" w:eastAsia="Times New Roman" w:hAnsi="PT Astra Serif" w:cs="Times New Roman"/>
          <w:lang w:eastAsia="ru-RU"/>
        </w:rPr>
        <w:br/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службы–08.00, окончания службы –17.00. Перерыв для отдыха и питания с 12.00–до 13.00.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Место и порядок проведения конкурса: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Конкурс проводится по адресу: г. Ульяновск, </w:t>
      </w:r>
      <w:proofErr w:type="spellStart"/>
      <w:r w:rsidRPr="001133AA">
        <w:rPr>
          <w:rFonts w:ascii="PT Astra Serif" w:eastAsia="Times New Roman" w:hAnsi="PT Astra Serif" w:cs="Times New Roman"/>
          <w:lang w:eastAsia="ru-RU"/>
        </w:rPr>
        <w:t>пл.Соборная</w:t>
      </w:r>
      <w:proofErr w:type="spellEnd"/>
      <w:r w:rsidRPr="001133AA">
        <w:rPr>
          <w:rFonts w:ascii="PT Astra Serif" w:eastAsia="Times New Roman" w:hAnsi="PT Astra Serif" w:cs="Times New Roman"/>
          <w:lang w:eastAsia="ru-RU"/>
        </w:rPr>
        <w:t xml:space="preserve">, д. 1. Конкурс заключается в оценке профессионального уровня кандидатов к вакантной должности гражданской службы, </w:t>
      </w:r>
      <w:r w:rsidR="001133AA" w:rsidRPr="001133AA">
        <w:rPr>
          <w:rFonts w:ascii="PT Astra Serif" w:eastAsia="Times New Roman" w:hAnsi="PT Astra Serif" w:cs="Times New Roman"/>
          <w:lang w:eastAsia="ru-RU"/>
        </w:rPr>
        <w:br/>
      </w:r>
      <w:r w:rsidRPr="001133AA">
        <w:rPr>
          <w:rFonts w:ascii="PT Astra Serif" w:eastAsia="Times New Roman" w:hAnsi="PT Astra Serif" w:cs="Times New Roman"/>
          <w:lang w:eastAsia="ru-RU"/>
        </w:rPr>
        <w:t>их соответствия квалификационным требованиям к этой должности. Конкурс включает в себя тестирование, кейс-интервью, собеседование, психодиагностическое исследование.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1) Тестирование на знание: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- конкретной профессиональной области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- основ законодательства Российской Федерации и Ульяновской области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- делопроизводства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- компьютерной грамотности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- русского языка и литературы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- истории и краеведения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- </w:t>
      </w:r>
      <w:proofErr w:type="spellStart"/>
      <w:r w:rsidRPr="001133AA">
        <w:rPr>
          <w:rFonts w:ascii="PT Astra Serif" w:eastAsia="Times New Roman" w:hAnsi="PT Astra Serif" w:cs="Times New Roman"/>
          <w:lang w:eastAsia="ru-RU"/>
        </w:rPr>
        <w:t>антикоррупции</w:t>
      </w:r>
      <w:proofErr w:type="spellEnd"/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="00F101F6" w:rsidRPr="001133AA">
        <w:rPr>
          <w:rStyle w:val="a3"/>
          <w:rFonts w:ascii="PT Astra Serif" w:eastAsia="Times New Roman" w:hAnsi="PT Astra Serif" w:cs="Times New Roman"/>
          <w:lang w:eastAsia="ru-RU"/>
        </w:rPr>
        <w:t>https://edu.gossluzhba.gov.ru/test</w:t>
      </w:r>
      <w:r w:rsidRPr="001133AA">
        <w:rPr>
          <w:rFonts w:ascii="PT Astra Serif" w:eastAsia="Times New Roman" w:hAnsi="PT Astra Serif" w:cs="Times New Roman"/>
          <w:lang w:eastAsia="ru-RU"/>
        </w:rPr>
        <w:t xml:space="preserve"> (Тест для самопроверки).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133AA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133A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Психодиагностическое исследование заключается в оценке личностно-профессиональных и психологических особенностей, способных повлиять </w:t>
      </w:r>
      <w:r w:rsidRPr="001133AA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эффективное выполнение профессиональной деятельности.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1133A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которое заключается в определении уровня выраженности </w:t>
      </w:r>
      <w:r w:rsidRPr="001133AA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D71738" w:rsidRPr="001133AA" w:rsidRDefault="00D71738" w:rsidP="00D71738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1133AA">
        <w:rPr>
          <w:rStyle w:val="a4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D71738" w:rsidRPr="001133AA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133AA">
        <w:rPr>
          <w:rFonts w:ascii="PT Astra Serif" w:hAnsi="PT Astra Serif"/>
        </w:rPr>
        <w:t xml:space="preserve">- тестирование (максимальный балл – 5 баллов): вопросы на базовые знания </w:t>
      </w:r>
      <w:r w:rsidRPr="001133AA">
        <w:rPr>
          <w:rFonts w:ascii="PT Astra Serif" w:hAnsi="PT Astra Serif"/>
        </w:rPr>
        <w:br/>
        <w:t>и профессионально-функциональные знания;</w:t>
      </w:r>
    </w:p>
    <w:p w:rsidR="00D71738" w:rsidRPr="001133AA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133AA">
        <w:rPr>
          <w:rFonts w:ascii="PT Astra Serif" w:hAnsi="PT Astra Serif"/>
        </w:rPr>
        <w:t>- ситуационное интервью (максимальный балл – 4 балла);</w:t>
      </w:r>
    </w:p>
    <w:p w:rsidR="00D71738" w:rsidRPr="001133AA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133AA">
        <w:rPr>
          <w:rFonts w:ascii="PT Astra Serif" w:hAnsi="PT Astra Serif"/>
        </w:rPr>
        <w:lastRenderedPageBreak/>
        <w:t>- личностно-профессиональная диагностика (максимальный балл – 85 баллов);</w:t>
      </w:r>
    </w:p>
    <w:p w:rsidR="00D71738" w:rsidRPr="001133AA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133AA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D71738" w:rsidRPr="001133AA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133AA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1133AA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D71738" w:rsidRPr="001133AA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133AA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1133AA">
        <w:rPr>
          <w:rFonts w:ascii="PT Astra Serif" w:hAnsi="PT Astra Serif"/>
        </w:rPr>
        <w:br/>
        <w:t>в порядке убывания.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Гражданин РФ, изъявивший желание участвовать в конкурсе, представляет: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1. личное заявление;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2. </w:t>
      </w:r>
      <w:r w:rsidRPr="001133AA">
        <w:rPr>
          <w:rFonts w:ascii="PT Astra Serif" w:eastAsia="Times New Roman" w:hAnsi="PT Astra Serif" w:cs="Times New Roman"/>
          <w:sz w:val="24"/>
          <w:szCs w:val="24"/>
          <w:lang w:eastAsia="ru-RU"/>
        </w:rPr>
        <w:t>заполненную в электронном виде и подписанную анкету, с приложением фотографии;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4. документы, подтверждающие необходимое профессиональное образование, стаж работы </w:t>
      </w:r>
      <w:r w:rsidRPr="001133AA">
        <w:rPr>
          <w:rFonts w:ascii="PT Astra Serif" w:eastAsia="Times New Roman" w:hAnsi="PT Astra Serif" w:cs="Times New Roman"/>
          <w:lang w:eastAsia="ru-RU"/>
        </w:rPr>
        <w:br/>
        <w:t>и квалификацию: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5. документ об отсутствии у гражданина заболевания, препятствующего поступлению </w:t>
      </w:r>
      <w:r w:rsidRPr="001133AA">
        <w:rPr>
          <w:rFonts w:ascii="PT Astra Serif" w:eastAsia="Times New Roman" w:hAnsi="PT Astra Serif" w:cs="Times New Roman"/>
          <w:lang w:eastAsia="ru-RU"/>
        </w:rPr>
        <w:br/>
        <w:t>на гражданскую службу или ее прохождению: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</w:t>
      </w:r>
      <w:r w:rsidRPr="001133AA">
        <w:rPr>
          <w:rFonts w:ascii="PT Astra Serif" w:eastAsia="Times New Roman" w:hAnsi="PT Astra Serif" w:cs="Times New Roman"/>
          <w:lang w:eastAsia="ru-RU"/>
        </w:rPr>
        <w:br/>
        <w:t>ее прохождению (форма N 001-ГС/у);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6.копии документов воинского учёта - для военнообязанных и лиц, подлежащих призыву </w:t>
      </w:r>
      <w:r w:rsidRPr="001133AA">
        <w:rPr>
          <w:rFonts w:ascii="PT Astra Serif" w:eastAsia="Times New Roman" w:hAnsi="PT Astra Serif" w:cs="Times New Roman"/>
          <w:lang w:eastAsia="ru-RU"/>
        </w:rPr>
        <w:br/>
        <w:t>на военную службу;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7.копия СНИЛС;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8.копия ИНН;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9. форму </w:t>
      </w:r>
      <w:r w:rsidRPr="001133AA">
        <w:rPr>
          <w:rFonts w:ascii="PT Astra Serif" w:hAnsi="PT Astra Serif" w:cs="Times New Roman"/>
        </w:rPr>
        <w:t xml:space="preserve"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</w:t>
      </w:r>
      <w:r w:rsidRPr="001133AA">
        <w:rPr>
          <w:rFonts w:ascii="PT Astra Serif" w:hAnsi="PT Astra Serif" w:cs="Times New Roman"/>
        </w:rPr>
        <w:br/>
        <w:t xml:space="preserve">на замещение должности государственной гражданской службы Российской Федерации или </w:t>
      </w:r>
      <w:r w:rsidRPr="001133AA">
        <w:rPr>
          <w:rFonts w:ascii="PT Astra Serif" w:hAnsi="PT Astra Serif" w:cs="Times New Roman"/>
        </w:rPr>
        <w:lastRenderedPageBreak/>
        <w:t>муниципальной службы, размещались общедоступная информация, а также данные, позволяющие его идентифицировать;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hAnsi="PT Astra Serif" w:cs="Times New Roman"/>
        </w:rPr>
        <w:t>10.</w:t>
      </w:r>
      <w:r w:rsidRPr="001133AA">
        <w:rPr>
          <w:rFonts w:ascii="PT Astra Serif" w:hAnsi="PT Astra Serif" w:cs="Times New Roman"/>
          <w:shd w:val="clear" w:color="auto" w:fill="FFFFFF"/>
        </w:rPr>
        <w:t xml:space="preserve"> Сведения о своих доходах, об имуществе и обстоятельствах имущественного характера, </w:t>
      </w:r>
      <w:r w:rsidRPr="001133AA">
        <w:rPr>
          <w:rFonts w:ascii="PT Astra Serif" w:hAnsi="PT Astra Serif" w:cs="Times New Roman"/>
          <w:shd w:val="clear" w:color="auto" w:fill="FFFFFF"/>
        </w:rPr>
        <w:br/>
        <w:t xml:space="preserve">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</w:t>
      </w:r>
      <w:r w:rsidRPr="001133AA">
        <w:rPr>
          <w:rFonts w:ascii="PT Astra Serif" w:hAnsi="PT Astra Serif" w:cs="Times New Roman"/>
          <w:shd w:val="clear" w:color="auto" w:fill="FFFFFF"/>
        </w:rPr>
        <w:br/>
        <w:t>на компьютер программное обеспечение «Справка БК» с сайта «http://anticorrupt.ulgov.ru»).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11. Согласие на обработку персональных данных.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 xml:space="preserve">Гражданский служащий, изъявивший желание участвовать в конкурсе в государственном органе, </w:t>
      </w:r>
      <w:r w:rsidRPr="001133AA">
        <w:rPr>
          <w:rFonts w:ascii="PT Astra Serif" w:eastAsia="Times New Roman" w:hAnsi="PT Astra Serif" w:cs="Times New Roman"/>
          <w:lang w:eastAsia="ru-RU"/>
        </w:rPr>
        <w:br/>
        <w:t>в котором он замещает должность гражданской службы, подает заявление на имя представителя нанимателя.</w:t>
      </w: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D71738" w:rsidRPr="001133AA" w:rsidRDefault="00D71738" w:rsidP="00D71738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Приём документов осуществляется в течение 21 дня со дня объявления конкурса </w:t>
      </w:r>
      <w:r w:rsidRPr="001133AA">
        <w:rPr>
          <w:rFonts w:ascii="PT Astra Serif" w:eastAsia="Times New Roman" w:hAnsi="PT Astra Serif" w:cs="Times New Roman"/>
          <w:lang w:eastAsia="ru-RU"/>
        </w:rPr>
        <w:br/>
      </w:r>
      <w:r w:rsidRPr="001133AA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(по </w:t>
      </w:r>
      <w:r w:rsidR="001133AA" w:rsidRPr="001133AA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08</w:t>
      </w:r>
      <w:r w:rsidRPr="001133AA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.</w:t>
      </w:r>
      <w:r w:rsidR="00FA252F" w:rsidRPr="001133AA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0</w:t>
      </w:r>
      <w:r w:rsidR="001133AA" w:rsidRPr="001133AA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7</w:t>
      </w:r>
      <w:r w:rsidRPr="001133AA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.20</w:t>
      </w:r>
      <w:r w:rsidR="00FA252F" w:rsidRPr="001133AA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21</w:t>
      </w:r>
      <w:r w:rsidRPr="001133AA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) </w:t>
      </w:r>
      <w:r w:rsidRPr="001133AA">
        <w:rPr>
          <w:rFonts w:ascii="PT Astra Serif" w:eastAsia="Times New Roman" w:hAnsi="PT Astra Serif" w:cs="Times New Roman"/>
          <w:lang w:eastAsia="ru-RU"/>
        </w:rPr>
        <w:t>по адресу: 432063, г. Ульяновс</w:t>
      </w:r>
      <w:r w:rsidR="00F101F6" w:rsidRPr="001133AA">
        <w:rPr>
          <w:rFonts w:ascii="PT Astra Serif" w:eastAsia="Times New Roman" w:hAnsi="PT Astra Serif" w:cs="Times New Roman"/>
          <w:lang w:eastAsia="ru-RU"/>
        </w:rPr>
        <w:t xml:space="preserve">к, Площадь Соборная, д.1, </w:t>
      </w:r>
      <w:proofErr w:type="spellStart"/>
      <w:r w:rsidR="00F101F6" w:rsidRPr="001133AA">
        <w:rPr>
          <w:rFonts w:ascii="PT Astra Serif" w:eastAsia="Times New Roman" w:hAnsi="PT Astra Serif" w:cs="Times New Roman"/>
          <w:lang w:eastAsia="ru-RU"/>
        </w:rPr>
        <w:t>каб</w:t>
      </w:r>
      <w:proofErr w:type="spellEnd"/>
      <w:r w:rsidR="00F101F6" w:rsidRPr="001133AA">
        <w:rPr>
          <w:rFonts w:ascii="PT Astra Serif" w:eastAsia="Times New Roman" w:hAnsi="PT Astra Serif" w:cs="Times New Roman"/>
          <w:lang w:eastAsia="ru-RU"/>
        </w:rPr>
        <w:t>. 201</w:t>
      </w:r>
      <w:r w:rsidRPr="001133AA">
        <w:rPr>
          <w:rFonts w:ascii="PT Astra Serif" w:eastAsia="Times New Roman" w:hAnsi="PT Astra Serif" w:cs="Times New Roman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Pr="001133AA">
        <w:rPr>
          <w:rFonts w:ascii="PT Astra Serif" w:eastAsia="Times New Roman" w:hAnsi="PT Astra Serif" w:cs="Times New Roman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1133AA">
        <w:rPr>
          <w:rFonts w:ascii="PT Astra Serif" w:eastAsia="Times New Roman" w:hAnsi="PT Astra Serif" w:cs="Times New Roman"/>
          <w:lang w:eastAsia="ru-RU"/>
        </w:rPr>
        <w:t>дата проведения 2 этапа конкурса –</w:t>
      </w:r>
      <w:r w:rsidR="001133AA" w:rsidRPr="001133AA">
        <w:rPr>
          <w:rFonts w:ascii="PT Astra Serif" w:eastAsia="Times New Roman" w:hAnsi="PT Astra Serif" w:cs="Times New Roman"/>
          <w:lang w:eastAsia="ru-RU"/>
        </w:rPr>
        <w:t>02</w:t>
      </w:r>
      <w:r w:rsidRPr="001133AA">
        <w:rPr>
          <w:rFonts w:ascii="PT Astra Serif" w:eastAsia="Times New Roman" w:hAnsi="PT Astra Serif" w:cs="Times New Roman"/>
          <w:lang w:eastAsia="ru-RU"/>
        </w:rPr>
        <w:t>.</w:t>
      </w:r>
      <w:r w:rsidR="00FA252F" w:rsidRPr="001133AA">
        <w:rPr>
          <w:rFonts w:ascii="PT Astra Serif" w:eastAsia="Times New Roman" w:hAnsi="PT Astra Serif" w:cs="Times New Roman"/>
          <w:lang w:eastAsia="ru-RU"/>
        </w:rPr>
        <w:t>0</w:t>
      </w:r>
      <w:r w:rsidR="001133AA" w:rsidRPr="001133AA">
        <w:rPr>
          <w:rFonts w:ascii="PT Astra Serif" w:eastAsia="Times New Roman" w:hAnsi="PT Astra Serif" w:cs="Times New Roman"/>
          <w:lang w:eastAsia="ru-RU"/>
        </w:rPr>
        <w:t>8</w:t>
      </w:r>
      <w:r w:rsidRPr="001133AA">
        <w:rPr>
          <w:rFonts w:ascii="PT Astra Serif" w:eastAsia="Times New Roman" w:hAnsi="PT Astra Serif" w:cs="Times New Roman"/>
          <w:lang w:eastAsia="ru-RU"/>
        </w:rPr>
        <w:t>.20</w:t>
      </w:r>
      <w:r w:rsidR="00FA252F" w:rsidRPr="001133AA">
        <w:rPr>
          <w:rFonts w:ascii="PT Astra Serif" w:eastAsia="Times New Roman" w:hAnsi="PT Astra Serif" w:cs="Times New Roman"/>
          <w:lang w:eastAsia="ru-RU"/>
        </w:rPr>
        <w:t>21</w:t>
      </w:r>
      <w:r w:rsidRPr="001133AA">
        <w:rPr>
          <w:rFonts w:ascii="PT Astra Serif" w:eastAsia="Times New Roman" w:hAnsi="PT Astra Serif" w:cs="Times New Roman"/>
          <w:lang w:eastAsia="ru-RU"/>
        </w:rPr>
        <w:t>-</w:t>
      </w:r>
      <w:r w:rsidR="001133AA" w:rsidRPr="001133AA">
        <w:rPr>
          <w:rFonts w:ascii="PT Astra Serif" w:eastAsia="Times New Roman" w:hAnsi="PT Astra Serif" w:cs="Times New Roman"/>
          <w:lang w:eastAsia="ru-RU"/>
        </w:rPr>
        <w:t xml:space="preserve"> 06</w:t>
      </w:r>
      <w:r w:rsidRPr="001133AA">
        <w:rPr>
          <w:rFonts w:ascii="PT Astra Serif" w:eastAsia="Times New Roman" w:hAnsi="PT Astra Serif" w:cs="Times New Roman"/>
          <w:lang w:eastAsia="ru-RU"/>
        </w:rPr>
        <w:t>.</w:t>
      </w:r>
      <w:r w:rsidR="00F471B8" w:rsidRPr="001133AA">
        <w:rPr>
          <w:rFonts w:ascii="PT Astra Serif" w:eastAsia="Times New Roman" w:hAnsi="PT Astra Serif" w:cs="Times New Roman"/>
          <w:lang w:eastAsia="ru-RU"/>
        </w:rPr>
        <w:t>0</w:t>
      </w:r>
      <w:r w:rsidR="001133AA" w:rsidRPr="001133AA">
        <w:rPr>
          <w:rFonts w:ascii="PT Astra Serif" w:eastAsia="Times New Roman" w:hAnsi="PT Astra Serif" w:cs="Times New Roman"/>
          <w:lang w:eastAsia="ru-RU"/>
        </w:rPr>
        <w:t>8</w:t>
      </w:r>
      <w:r w:rsidRPr="001133AA">
        <w:rPr>
          <w:rFonts w:ascii="PT Astra Serif" w:eastAsia="Times New Roman" w:hAnsi="PT Astra Serif" w:cs="Times New Roman"/>
          <w:lang w:eastAsia="ru-RU"/>
        </w:rPr>
        <w:t>.20</w:t>
      </w:r>
      <w:r w:rsidR="00FA252F" w:rsidRPr="001133AA">
        <w:rPr>
          <w:rFonts w:ascii="PT Astra Serif" w:eastAsia="Times New Roman" w:hAnsi="PT Astra Serif" w:cs="Times New Roman"/>
          <w:lang w:eastAsia="ru-RU"/>
        </w:rPr>
        <w:t>21</w:t>
      </w:r>
      <w:r w:rsidRPr="001133AA">
        <w:rPr>
          <w:rFonts w:ascii="PT Astra Serif" w:eastAsia="Times New Roman" w:hAnsi="PT Astra Serif" w:cs="Times New Roman"/>
          <w:lang w:eastAsia="ru-RU"/>
        </w:rPr>
        <w:t>.</w:t>
      </w:r>
    </w:p>
    <w:p w:rsidR="00D71738" w:rsidRPr="001133AA" w:rsidRDefault="00D71738" w:rsidP="00D71738">
      <w:pPr>
        <w:pStyle w:val="ac"/>
        <w:jc w:val="both"/>
        <w:rPr>
          <w:rFonts w:ascii="PT Astra Serif" w:hAnsi="PT Astra Serif" w:cs="Times New Roman"/>
          <w:shd w:val="clear" w:color="auto" w:fill="FFFFFF"/>
        </w:rPr>
      </w:pPr>
    </w:p>
    <w:p w:rsidR="00D71738" w:rsidRPr="001133AA" w:rsidRDefault="00D71738" w:rsidP="00D71738">
      <w:pPr>
        <w:pStyle w:val="ac"/>
        <w:jc w:val="both"/>
        <w:rPr>
          <w:rFonts w:ascii="PT Astra Serif" w:hAnsi="PT Astra Serif" w:cs="Times New Roman"/>
        </w:rPr>
      </w:pPr>
      <w:r w:rsidRPr="001133AA">
        <w:rPr>
          <w:rFonts w:ascii="PT Astra Serif" w:hAnsi="PT Astra Serif" w:cs="Times New Roman"/>
          <w:shd w:val="clear" w:color="auto" w:fill="FFFFFF"/>
        </w:rPr>
        <w:t xml:space="preserve">Бланки документов размещены на сайте Управления по вопросам государственной службы </w:t>
      </w:r>
      <w:r w:rsidR="001133AA" w:rsidRPr="001133AA">
        <w:rPr>
          <w:rFonts w:ascii="PT Astra Serif" w:hAnsi="PT Astra Serif" w:cs="Times New Roman"/>
          <w:shd w:val="clear" w:color="auto" w:fill="FFFFFF"/>
        </w:rPr>
        <w:br/>
      </w:r>
      <w:r w:rsidRPr="001133AA">
        <w:rPr>
          <w:rFonts w:ascii="PT Astra Serif" w:hAnsi="PT Astra Serif" w:cs="Times New Roman"/>
          <w:shd w:val="clear" w:color="auto" w:fill="FFFFFF"/>
        </w:rPr>
        <w:t>и кадров администрации Губернатора Ульяновской области: (</w:t>
      </w:r>
      <w:bookmarkStart w:id="0" w:name="_GoBack"/>
      <w:r w:rsidR="008F3A48" w:rsidRPr="001133AA">
        <w:rPr>
          <w:rStyle w:val="a3"/>
          <w:rFonts w:ascii="PT Astra Serif" w:hAnsi="PT Astra Serif" w:cs="Times New Roman"/>
        </w:rPr>
        <w:t>http://www.kadr.ulgov.ru/uprkadrrezerv/249/250.html</w:t>
      </w:r>
      <w:bookmarkEnd w:id="0"/>
      <w:r w:rsidRPr="001133AA">
        <w:rPr>
          <w:rFonts w:ascii="PT Astra Serif" w:hAnsi="PT Astra Serif" w:cs="Times New Roman"/>
        </w:rPr>
        <w:t>).</w:t>
      </w:r>
    </w:p>
    <w:p w:rsidR="00D71738" w:rsidRPr="001133AA" w:rsidRDefault="00D71738" w:rsidP="00D71738">
      <w:pPr>
        <w:pStyle w:val="ac"/>
        <w:jc w:val="both"/>
        <w:rPr>
          <w:rFonts w:ascii="PT Astra Serif" w:hAnsi="PT Astra Serif" w:cs="Times New Roman"/>
          <w:color w:val="0070C0"/>
          <w:shd w:val="clear" w:color="auto" w:fill="FFFFFF"/>
        </w:rPr>
      </w:pPr>
    </w:p>
    <w:p w:rsidR="00D71738" w:rsidRPr="001133AA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D71738" w:rsidRPr="001133AA" w:rsidRDefault="00D71738" w:rsidP="00D71738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1133AA">
        <w:rPr>
          <w:rFonts w:ascii="PT Astra Serif" w:eastAsia="Times New Roman" w:hAnsi="PT Astra Serif" w:cs="Times New Roman"/>
          <w:lang w:eastAsia="ru-RU"/>
        </w:rPr>
        <w:t>Более подробную информацию можно получить по телефону: (8422), 58-92-31, 58-92-27, (с 11</w:t>
      </w:r>
      <w:r w:rsidRPr="001133AA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00 </w:t>
      </w:r>
      <w:r w:rsidRPr="001133AA">
        <w:rPr>
          <w:rFonts w:ascii="PT Astra Serif" w:eastAsia="Times New Roman" w:hAnsi="PT Astra Serif" w:cs="Times New Roman"/>
          <w:lang w:eastAsia="ru-RU"/>
        </w:rPr>
        <w:t>– до 13</w:t>
      </w:r>
      <w:r w:rsidRPr="001133AA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</w:t>
      </w:r>
      <w:r w:rsidRPr="001133AA">
        <w:rPr>
          <w:rFonts w:ascii="PT Astra Serif" w:eastAsia="Times New Roman" w:hAnsi="PT Astra Serif" w:cs="Times New Roman"/>
          <w:lang w:eastAsia="ru-RU"/>
        </w:rPr>
        <w:t>), т/ф. (8422) 41-27-15, на сайте: www.kadr.ulgov.ru.</w:t>
      </w:r>
    </w:p>
    <w:p w:rsidR="00D1278F" w:rsidRPr="001133AA" w:rsidRDefault="00D1278F" w:rsidP="00D7173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133AA" w:rsidRPr="001133AA" w:rsidRDefault="001133A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1133AA" w:rsidRPr="0011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41CA"/>
    <w:multiLevelType w:val="hybridMultilevel"/>
    <w:tmpl w:val="235244A2"/>
    <w:lvl w:ilvl="0" w:tplc="365CD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76C7"/>
    <w:multiLevelType w:val="hybridMultilevel"/>
    <w:tmpl w:val="23C6AFD6"/>
    <w:lvl w:ilvl="0" w:tplc="B5BC8EDA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CA6CFD"/>
    <w:multiLevelType w:val="hybridMultilevel"/>
    <w:tmpl w:val="EDDA8BEC"/>
    <w:lvl w:ilvl="0" w:tplc="365CD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5B45"/>
    <w:rsid w:val="00007860"/>
    <w:rsid w:val="00065095"/>
    <w:rsid w:val="000741A1"/>
    <w:rsid w:val="00083A55"/>
    <w:rsid w:val="000D0C30"/>
    <w:rsid w:val="000D2E2B"/>
    <w:rsid w:val="00104508"/>
    <w:rsid w:val="001133AA"/>
    <w:rsid w:val="001135A8"/>
    <w:rsid w:val="00124AE0"/>
    <w:rsid w:val="00136B55"/>
    <w:rsid w:val="0014525F"/>
    <w:rsid w:val="001464A0"/>
    <w:rsid w:val="00165419"/>
    <w:rsid w:val="00184183"/>
    <w:rsid w:val="00184B89"/>
    <w:rsid w:val="001B6731"/>
    <w:rsid w:val="001C7E3C"/>
    <w:rsid w:val="001D2A21"/>
    <w:rsid w:val="001E4792"/>
    <w:rsid w:val="001F3919"/>
    <w:rsid w:val="001F5E30"/>
    <w:rsid w:val="00236FC0"/>
    <w:rsid w:val="00247242"/>
    <w:rsid w:val="00255942"/>
    <w:rsid w:val="00263BAC"/>
    <w:rsid w:val="0026701E"/>
    <w:rsid w:val="002741AB"/>
    <w:rsid w:val="00276563"/>
    <w:rsid w:val="002A35CB"/>
    <w:rsid w:val="002D3963"/>
    <w:rsid w:val="002D5FBD"/>
    <w:rsid w:val="002E5FC0"/>
    <w:rsid w:val="002E7821"/>
    <w:rsid w:val="002F5231"/>
    <w:rsid w:val="002F5CFB"/>
    <w:rsid w:val="003118D9"/>
    <w:rsid w:val="003327BF"/>
    <w:rsid w:val="00381769"/>
    <w:rsid w:val="00385A44"/>
    <w:rsid w:val="0039548B"/>
    <w:rsid w:val="003C0499"/>
    <w:rsid w:val="003C605E"/>
    <w:rsid w:val="003D4AF1"/>
    <w:rsid w:val="003F2A73"/>
    <w:rsid w:val="00404C08"/>
    <w:rsid w:val="004076AA"/>
    <w:rsid w:val="00417425"/>
    <w:rsid w:val="0042420F"/>
    <w:rsid w:val="00453A88"/>
    <w:rsid w:val="00485132"/>
    <w:rsid w:val="00485472"/>
    <w:rsid w:val="00491A0C"/>
    <w:rsid w:val="00495569"/>
    <w:rsid w:val="004C30F7"/>
    <w:rsid w:val="004D1FF5"/>
    <w:rsid w:val="004D3AB5"/>
    <w:rsid w:val="0050346A"/>
    <w:rsid w:val="00527C5F"/>
    <w:rsid w:val="00531E26"/>
    <w:rsid w:val="00536498"/>
    <w:rsid w:val="00537660"/>
    <w:rsid w:val="00545CAB"/>
    <w:rsid w:val="005624F5"/>
    <w:rsid w:val="00563813"/>
    <w:rsid w:val="00566478"/>
    <w:rsid w:val="00583C43"/>
    <w:rsid w:val="005A296E"/>
    <w:rsid w:val="005B2C8D"/>
    <w:rsid w:val="005D5FD4"/>
    <w:rsid w:val="005D622B"/>
    <w:rsid w:val="005D63B0"/>
    <w:rsid w:val="00613C74"/>
    <w:rsid w:val="006258F1"/>
    <w:rsid w:val="00653766"/>
    <w:rsid w:val="006842AD"/>
    <w:rsid w:val="00687406"/>
    <w:rsid w:val="006A1CA2"/>
    <w:rsid w:val="006A6E51"/>
    <w:rsid w:val="006B146B"/>
    <w:rsid w:val="006D1BC7"/>
    <w:rsid w:val="006F44B1"/>
    <w:rsid w:val="0072461F"/>
    <w:rsid w:val="00747A74"/>
    <w:rsid w:val="00747CA3"/>
    <w:rsid w:val="00755888"/>
    <w:rsid w:val="0077089E"/>
    <w:rsid w:val="00772F19"/>
    <w:rsid w:val="007A06C1"/>
    <w:rsid w:val="007A0ED0"/>
    <w:rsid w:val="007B3382"/>
    <w:rsid w:val="007B6951"/>
    <w:rsid w:val="007D06DB"/>
    <w:rsid w:val="007D1018"/>
    <w:rsid w:val="00826B5A"/>
    <w:rsid w:val="00830225"/>
    <w:rsid w:val="00863595"/>
    <w:rsid w:val="008666D0"/>
    <w:rsid w:val="00892ECD"/>
    <w:rsid w:val="008A50D7"/>
    <w:rsid w:val="008B22A5"/>
    <w:rsid w:val="008B6A11"/>
    <w:rsid w:val="008C1621"/>
    <w:rsid w:val="008C4DA1"/>
    <w:rsid w:val="008D1B05"/>
    <w:rsid w:val="008D25E2"/>
    <w:rsid w:val="008E4886"/>
    <w:rsid w:val="008F3A48"/>
    <w:rsid w:val="009262CF"/>
    <w:rsid w:val="00945357"/>
    <w:rsid w:val="00951A38"/>
    <w:rsid w:val="009955E2"/>
    <w:rsid w:val="00997C08"/>
    <w:rsid w:val="009C543E"/>
    <w:rsid w:val="00A03584"/>
    <w:rsid w:val="00A11E62"/>
    <w:rsid w:val="00A35494"/>
    <w:rsid w:val="00A45DCC"/>
    <w:rsid w:val="00A72CCA"/>
    <w:rsid w:val="00A8482A"/>
    <w:rsid w:val="00A86DFD"/>
    <w:rsid w:val="00AD246C"/>
    <w:rsid w:val="00AE2B51"/>
    <w:rsid w:val="00B0011C"/>
    <w:rsid w:val="00B017EE"/>
    <w:rsid w:val="00B04F93"/>
    <w:rsid w:val="00B056C5"/>
    <w:rsid w:val="00B13B37"/>
    <w:rsid w:val="00B23F7D"/>
    <w:rsid w:val="00B25F02"/>
    <w:rsid w:val="00B32801"/>
    <w:rsid w:val="00B40D18"/>
    <w:rsid w:val="00B55945"/>
    <w:rsid w:val="00B57269"/>
    <w:rsid w:val="00B62C6B"/>
    <w:rsid w:val="00B86110"/>
    <w:rsid w:val="00B97283"/>
    <w:rsid w:val="00BA64DC"/>
    <w:rsid w:val="00BB2094"/>
    <w:rsid w:val="00BD21AD"/>
    <w:rsid w:val="00BD2F1E"/>
    <w:rsid w:val="00BD645B"/>
    <w:rsid w:val="00BE0C48"/>
    <w:rsid w:val="00BE65FE"/>
    <w:rsid w:val="00BE67FE"/>
    <w:rsid w:val="00C032EB"/>
    <w:rsid w:val="00C15CCC"/>
    <w:rsid w:val="00C23581"/>
    <w:rsid w:val="00C34479"/>
    <w:rsid w:val="00C4474B"/>
    <w:rsid w:val="00C46E8F"/>
    <w:rsid w:val="00C67416"/>
    <w:rsid w:val="00C6766B"/>
    <w:rsid w:val="00C84EE6"/>
    <w:rsid w:val="00C86463"/>
    <w:rsid w:val="00C915AA"/>
    <w:rsid w:val="00C95C1A"/>
    <w:rsid w:val="00CF1F82"/>
    <w:rsid w:val="00D065D7"/>
    <w:rsid w:val="00D1278F"/>
    <w:rsid w:val="00D2148C"/>
    <w:rsid w:val="00D35CD7"/>
    <w:rsid w:val="00D36D39"/>
    <w:rsid w:val="00D529FD"/>
    <w:rsid w:val="00D61B44"/>
    <w:rsid w:val="00D71738"/>
    <w:rsid w:val="00D94335"/>
    <w:rsid w:val="00D977FE"/>
    <w:rsid w:val="00DB2550"/>
    <w:rsid w:val="00DB604C"/>
    <w:rsid w:val="00DD02DB"/>
    <w:rsid w:val="00DE292D"/>
    <w:rsid w:val="00E05587"/>
    <w:rsid w:val="00E0627A"/>
    <w:rsid w:val="00E210BA"/>
    <w:rsid w:val="00E27FC9"/>
    <w:rsid w:val="00E51941"/>
    <w:rsid w:val="00E5359E"/>
    <w:rsid w:val="00E53C68"/>
    <w:rsid w:val="00E5774C"/>
    <w:rsid w:val="00E61830"/>
    <w:rsid w:val="00E66177"/>
    <w:rsid w:val="00E66ACC"/>
    <w:rsid w:val="00EA5E0D"/>
    <w:rsid w:val="00EE25EC"/>
    <w:rsid w:val="00EF4D20"/>
    <w:rsid w:val="00F03CA1"/>
    <w:rsid w:val="00F05E66"/>
    <w:rsid w:val="00F101F6"/>
    <w:rsid w:val="00F13236"/>
    <w:rsid w:val="00F16A5C"/>
    <w:rsid w:val="00F20E75"/>
    <w:rsid w:val="00F45763"/>
    <w:rsid w:val="00F471B8"/>
    <w:rsid w:val="00F5315C"/>
    <w:rsid w:val="00F533C5"/>
    <w:rsid w:val="00F55E1C"/>
    <w:rsid w:val="00F6014A"/>
    <w:rsid w:val="00F763D6"/>
    <w:rsid w:val="00F92B70"/>
    <w:rsid w:val="00F96D99"/>
    <w:rsid w:val="00F96F95"/>
    <w:rsid w:val="00FA252F"/>
    <w:rsid w:val="00FA4B62"/>
    <w:rsid w:val="00FE3E5A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  <w:style w:type="character" w:customStyle="1" w:styleId="docaccesstitle">
    <w:name w:val="docaccess_title"/>
    <w:basedOn w:val="a0"/>
    <w:rsid w:val="00FA252F"/>
  </w:style>
  <w:style w:type="character" w:customStyle="1" w:styleId="FontStyle12">
    <w:name w:val="Font Style12"/>
    <w:rsid w:val="00F101F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F101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1EFB-6690-4B38-9862-31D81D42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152</cp:revision>
  <cp:lastPrinted>2016-09-19T10:37:00Z</cp:lastPrinted>
  <dcterms:created xsi:type="dcterms:W3CDTF">2017-10-11T11:02:00Z</dcterms:created>
  <dcterms:modified xsi:type="dcterms:W3CDTF">2021-06-17T07:15:00Z</dcterms:modified>
</cp:coreProperties>
</file>